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58" w:rsidRDefault="003D2858" w:rsidP="003D28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858">
        <w:rPr>
          <w:rFonts w:ascii="Times New Roman" w:hAnsi="Times New Roman" w:cs="Times New Roman"/>
          <w:b/>
          <w:sz w:val="24"/>
          <w:szCs w:val="24"/>
        </w:rPr>
        <w:t>Информация о проведенном контрольном мероприятии</w:t>
      </w:r>
    </w:p>
    <w:p w:rsidR="008900F8" w:rsidRPr="003D2858" w:rsidRDefault="008900F8" w:rsidP="003D28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0F8" w:rsidRPr="008900F8" w:rsidRDefault="008900F8" w:rsidP="008900F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8900F8">
        <w:rPr>
          <w:rFonts w:ascii="Times New Roman" w:eastAsia="Calibri" w:hAnsi="Times New Roman" w:cs="Times New Roman"/>
          <w:bCs/>
          <w:sz w:val="24"/>
          <w:szCs w:val="24"/>
          <w:u w:val="single"/>
        </w:rPr>
        <w:t>«Проверка законности и целевого использования бюджетных средств, поступивших в бюджет Морского сельсовета Новосибирского района Новосибирской области, при исполнении муниципального контракта № 0151300050922000004»</w:t>
      </w:r>
    </w:p>
    <w:p w:rsidR="00FA6808" w:rsidRPr="00AB6C1C" w:rsidRDefault="003D2858" w:rsidP="008900F8">
      <w:pPr>
        <w:pStyle w:val="a6"/>
        <w:tabs>
          <w:tab w:val="left" w:pos="709"/>
          <w:tab w:val="center" w:pos="4820"/>
          <w:tab w:val="left" w:pos="7797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C1C">
        <w:rPr>
          <w:rFonts w:ascii="Times New Roman" w:hAnsi="Times New Roman" w:cs="Times New Roman"/>
          <w:sz w:val="24"/>
          <w:szCs w:val="24"/>
          <w:u w:val="single"/>
        </w:rPr>
        <w:t>Основание для проведения контрольного мероприятия:</w:t>
      </w:r>
      <w:r w:rsidRPr="00AB6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0F8" w:rsidRPr="008900F8" w:rsidRDefault="008900F8" w:rsidP="008900F8">
      <w:pPr>
        <w:tabs>
          <w:tab w:val="left" w:pos="709"/>
          <w:tab w:val="center" w:pos="4677"/>
          <w:tab w:val="center" w:pos="4820"/>
          <w:tab w:val="left" w:pos="779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F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890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00F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2.2 плана работы Контрольно-счетной палаты Новосибирского района Новосибирской области на 2025 год</w:t>
      </w:r>
      <w:r w:rsidR="00297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29.01.2025 г.)</w:t>
      </w:r>
      <w:r w:rsidRPr="008900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00F8" w:rsidRPr="008900F8" w:rsidRDefault="008900F8" w:rsidP="008900F8">
      <w:pPr>
        <w:tabs>
          <w:tab w:val="left" w:pos="709"/>
          <w:tab w:val="center" w:pos="4677"/>
          <w:tab w:val="center" w:pos="4820"/>
          <w:tab w:val="left" w:pos="7797"/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900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председателя Контрольно-счетной палаты Новосибирского района Новосибирской области «О проведении контрольного мероприятия» от 09.01.2025 г. №</w:t>
      </w:r>
      <w:r w:rsidR="001D4C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00F8">
        <w:rPr>
          <w:rFonts w:ascii="Times New Roman" w:eastAsia="Times New Roman" w:hAnsi="Times New Roman" w:cs="Times New Roman"/>
          <w:sz w:val="24"/>
          <w:szCs w:val="24"/>
          <w:lang w:eastAsia="ru-RU"/>
        </w:rPr>
        <w:t>02-</w:t>
      </w:r>
      <w:r w:rsidR="001D4C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900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1D4C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0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900F8" w:rsidRPr="008900F8" w:rsidRDefault="00D12B87" w:rsidP="008900F8">
      <w:pPr>
        <w:pStyle w:val="a6"/>
        <w:tabs>
          <w:tab w:val="left" w:pos="709"/>
          <w:tab w:val="center" w:pos="4820"/>
          <w:tab w:val="left" w:pos="7797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2B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Объект проверки</w:t>
      </w:r>
      <w:r w:rsidRPr="00D1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00F8" w:rsidRPr="008900F8">
        <w:rPr>
          <w:rFonts w:ascii="Times New Roman" w:eastAsia="Calibri" w:hAnsi="Times New Roman" w:cs="Times New Roman"/>
          <w:sz w:val="24"/>
          <w:szCs w:val="24"/>
        </w:rPr>
        <w:t>администрация Морского сельсовета Новосибирского района Новосибирской области (далее - администрация Морского сельсовета, Заказчик).</w:t>
      </w:r>
    </w:p>
    <w:p w:rsidR="007A126B" w:rsidRPr="008900F8" w:rsidRDefault="003D2858" w:rsidP="001D4C76">
      <w:pPr>
        <w:tabs>
          <w:tab w:val="right" w:pos="93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</w:pPr>
      <w:r w:rsidRPr="00AB6C1C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B4165C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AB6C1C">
        <w:rPr>
          <w:rFonts w:ascii="Times New Roman" w:hAnsi="Times New Roman" w:cs="Times New Roman"/>
          <w:sz w:val="24"/>
          <w:szCs w:val="24"/>
          <w:u w:val="single"/>
        </w:rPr>
        <w:t xml:space="preserve"> контрольного мероприятия:</w:t>
      </w:r>
      <w:r w:rsidR="00FA6925" w:rsidRPr="008900F8">
        <w:rPr>
          <w:rFonts w:ascii="Times New Roman" w:hAnsi="Times New Roman" w:cs="Times New Roman"/>
          <w:sz w:val="24"/>
          <w:szCs w:val="24"/>
        </w:rPr>
        <w:t xml:space="preserve"> </w:t>
      </w:r>
      <w:r w:rsidR="008900F8" w:rsidRPr="00890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законности и </w:t>
      </w:r>
      <w:r w:rsidR="008900F8" w:rsidRPr="00890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целевого использования бюджетных средств, поступивших в бюджет Морского сельсовета Новосибирского района Новосибирской области, при исполнении муниципального контракта № 0151300050922000004, заключенного </w:t>
      </w:r>
      <w:r w:rsidR="008900F8" w:rsidRPr="008900F8">
        <w:rPr>
          <w:rFonts w:ascii="Times New Roman" w:eastAsia="Calibri" w:hAnsi="Times New Roman" w:cs="Times New Roman"/>
          <w:bCs/>
          <w:sz w:val="24"/>
          <w:szCs w:val="24"/>
        </w:rPr>
        <w:t>на в</w:t>
      </w:r>
      <w:r w:rsidR="008900F8" w:rsidRPr="008900F8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>ыполнение подрядных работ по ремонту тротуара по адресу: улица Школьная, 27 в селе Ленинское Морского сельсовета Новосибирского района Новосибирской области.</w:t>
      </w:r>
    </w:p>
    <w:p w:rsidR="00AD3371" w:rsidRDefault="003D2858" w:rsidP="001D4C76">
      <w:pPr>
        <w:tabs>
          <w:tab w:val="right" w:pos="935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E5F">
        <w:rPr>
          <w:rFonts w:ascii="Times New Roman" w:hAnsi="Times New Roman" w:cs="Times New Roman"/>
          <w:sz w:val="24"/>
          <w:szCs w:val="24"/>
          <w:u w:val="single"/>
        </w:rPr>
        <w:t>По результатам контрольного мероприятия</w:t>
      </w:r>
      <w:r w:rsidR="009A3812" w:rsidRPr="00D33E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33E5F">
        <w:rPr>
          <w:rFonts w:ascii="Times New Roman" w:hAnsi="Times New Roman" w:cs="Times New Roman"/>
          <w:sz w:val="24"/>
          <w:szCs w:val="24"/>
          <w:u w:val="single"/>
        </w:rPr>
        <w:t>составлен</w:t>
      </w:r>
      <w:r w:rsidRPr="00AB6C1C">
        <w:rPr>
          <w:rFonts w:ascii="Times New Roman" w:hAnsi="Times New Roman" w:cs="Times New Roman"/>
          <w:sz w:val="24"/>
          <w:szCs w:val="24"/>
        </w:rPr>
        <w:t xml:space="preserve"> Акт от </w:t>
      </w:r>
      <w:r w:rsidR="008900F8">
        <w:rPr>
          <w:rFonts w:ascii="Times New Roman" w:hAnsi="Times New Roman" w:cs="Times New Roman"/>
          <w:sz w:val="24"/>
          <w:szCs w:val="24"/>
        </w:rPr>
        <w:t>29</w:t>
      </w:r>
      <w:r w:rsidRPr="00AB6C1C">
        <w:rPr>
          <w:rFonts w:ascii="Times New Roman" w:hAnsi="Times New Roman" w:cs="Times New Roman"/>
          <w:sz w:val="24"/>
          <w:szCs w:val="24"/>
        </w:rPr>
        <w:t>.</w:t>
      </w:r>
      <w:r w:rsidR="008900F8">
        <w:rPr>
          <w:rFonts w:ascii="Times New Roman" w:hAnsi="Times New Roman" w:cs="Times New Roman"/>
          <w:sz w:val="24"/>
          <w:szCs w:val="24"/>
        </w:rPr>
        <w:t>01</w:t>
      </w:r>
      <w:r w:rsidRPr="00AB6C1C">
        <w:rPr>
          <w:rFonts w:ascii="Times New Roman" w:hAnsi="Times New Roman" w:cs="Times New Roman"/>
          <w:sz w:val="24"/>
          <w:szCs w:val="24"/>
        </w:rPr>
        <w:t>.202</w:t>
      </w:r>
      <w:r w:rsidR="008900F8">
        <w:rPr>
          <w:rFonts w:ascii="Times New Roman" w:hAnsi="Times New Roman" w:cs="Times New Roman"/>
          <w:sz w:val="24"/>
          <w:szCs w:val="24"/>
        </w:rPr>
        <w:t>5</w:t>
      </w:r>
      <w:r w:rsidRPr="00AB6C1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900F8">
        <w:rPr>
          <w:rFonts w:ascii="Times New Roman" w:hAnsi="Times New Roman" w:cs="Times New Roman"/>
          <w:sz w:val="24"/>
          <w:szCs w:val="24"/>
        </w:rPr>
        <w:t>2</w:t>
      </w:r>
      <w:r w:rsidR="001D4C76">
        <w:rPr>
          <w:rFonts w:ascii="Times New Roman" w:hAnsi="Times New Roman" w:cs="Times New Roman"/>
          <w:sz w:val="24"/>
          <w:szCs w:val="24"/>
        </w:rPr>
        <w:t>.</w:t>
      </w:r>
    </w:p>
    <w:p w:rsidR="00AD3371" w:rsidRPr="00D33E5F" w:rsidRDefault="00AD3371" w:rsidP="001D4C76">
      <w:pPr>
        <w:widowControl w:val="0"/>
        <w:tabs>
          <w:tab w:val="left" w:pos="709"/>
          <w:tab w:val="right" w:pos="9355"/>
        </w:tabs>
        <w:autoSpaceDE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33E5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ходе </w:t>
      </w:r>
      <w:r w:rsidR="00031110" w:rsidRPr="00D33E5F">
        <w:rPr>
          <w:rFonts w:ascii="Times New Roman" w:eastAsia="Calibri" w:hAnsi="Times New Roman" w:cs="Times New Roman"/>
          <w:sz w:val="24"/>
          <w:szCs w:val="24"/>
          <w:u w:val="single"/>
        </w:rPr>
        <w:t>проведении контрольного мероприятия</w:t>
      </w:r>
      <w:r w:rsidRPr="00D33E5F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8900F8" w:rsidRDefault="002973C2" w:rsidP="008900F8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900F8" w:rsidRPr="008900F8">
        <w:rPr>
          <w:rFonts w:ascii="Times New Roman" w:eastAsia="Calibri" w:hAnsi="Times New Roman" w:cs="Times New Roman"/>
          <w:sz w:val="24"/>
          <w:szCs w:val="24"/>
        </w:rPr>
        <w:t xml:space="preserve">Фактов нецелевого использования иных межбюджетных трансфертов в ходе реализации мероприятия «Устройство тротуаров к Храму в честь иконы Пресвятой Богородицы </w:t>
      </w:r>
      <w:proofErr w:type="spellStart"/>
      <w:r w:rsidR="008900F8" w:rsidRPr="008900F8">
        <w:rPr>
          <w:rFonts w:ascii="Times New Roman" w:eastAsia="Calibri" w:hAnsi="Times New Roman" w:cs="Times New Roman"/>
          <w:sz w:val="24"/>
          <w:szCs w:val="24"/>
        </w:rPr>
        <w:t>Спорительница</w:t>
      </w:r>
      <w:proofErr w:type="spellEnd"/>
      <w:r w:rsidR="008900F8" w:rsidRPr="008900F8">
        <w:rPr>
          <w:rFonts w:ascii="Times New Roman" w:eastAsia="Calibri" w:hAnsi="Times New Roman" w:cs="Times New Roman"/>
          <w:sz w:val="24"/>
          <w:szCs w:val="24"/>
        </w:rPr>
        <w:t xml:space="preserve"> хлебов в с. Ленинское» муниципальной программы «Жилищно-коммунальное хозяйство Новосибирского района Новосибирской области» не установлено.</w:t>
      </w:r>
    </w:p>
    <w:p w:rsidR="001D4C76" w:rsidRDefault="002973C2" w:rsidP="001D4C76">
      <w:pPr>
        <w:widowControl w:val="0"/>
        <w:tabs>
          <w:tab w:val="left" w:pos="709"/>
          <w:tab w:val="right" w:pos="9355"/>
        </w:tabs>
        <w:autoSpaceDE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1D4C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AD337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D4C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="00FA6925" w:rsidRPr="00FA69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становлено</w:t>
      </w:r>
      <w:r w:rsidR="001D4C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 вида </w:t>
      </w:r>
      <w:r w:rsidR="00FA6925" w:rsidRPr="00FA692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нарушений</w:t>
      </w:r>
      <w:r w:rsidR="001D4C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1D4C76" w:rsidRPr="005D5A5C" w:rsidRDefault="00B03271" w:rsidP="001D4C76">
      <w:pPr>
        <w:widowControl w:val="0"/>
        <w:tabs>
          <w:tab w:val="left" w:pos="709"/>
          <w:tab w:val="right" w:pos="9355"/>
        </w:tabs>
        <w:autoSpaceDE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1D4C76">
        <w:rPr>
          <w:rFonts w:ascii="Times New Roman" w:eastAsia="Calibri" w:hAnsi="Times New Roman" w:cs="Times New Roman"/>
          <w:color w:val="000000"/>
          <w:sz w:val="24"/>
          <w:szCs w:val="24"/>
        </w:rPr>
        <w:t>нарушение Заказчиком срока оплаты за выполненные работы</w:t>
      </w:r>
      <w:r w:rsidR="002973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1D4C76" w:rsidRPr="001D4C76" w:rsidRDefault="00FA6925" w:rsidP="001D4C76">
      <w:pPr>
        <w:tabs>
          <w:tab w:val="right" w:pos="9355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1D4C76" w:rsidRPr="001D4C76">
        <w:rPr>
          <w:rFonts w:ascii="Times New Roman" w:eastAsia="Calibri" w:hAnsi="Times New Roman" w:cs="Times New Roman"/>
          <w:sz w:val="24"/>
          <w:szCs w:val="24"/>
        </w:rPr>
        <w:t>нарушени</w:t>
      </w:r>
      <w:r w:rsidR="002973C2">
        <w:rPr>
          <w:rFonts w:ascii="Times New Roman" w:eastAsia="Calibri" w:hAnsi="Times New Roman" w:cs="Times New Roman"/>
          <w:sz w:val="24"/>
          <w:szCs w:val="24"/>
        </w:rPr>
        <w:t>е</w:t>
      </w:r>
      <w:r w:rsidR="001D4C76" w:rsidRPr="001D4C76">
        <w:rPr>
          <w:rFonts w:ascii="Times New Roman" w:eastAsia="Calibri" w:hAnsi="Times New Roman" w:cs="Times New Roman"/>
          <w:sz w:val="24"/>
          <w:szCs w:val="24"/>
        </w:rPr>
        <w:t xml:space="preserve"> правил ведения бухгалтерского учета.</w:t>
      </w:r>
    </w:p>
    <w:p w:rsidR="00656F56" w:rsidRDefault="003D2858" w:rsidP="001D4C76">
      <w:pPr>
        <w:tabs>
          <w:tab w:val="right" w:pos="9355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2858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контрольного мероприятия направлена в администрацию Новосибирского района Новосибирской области, </w:t>
      </w:r>
      <w:r w:rsidR="00656F56" w:rsidRPr="00656F56">
        <w:rPr>
          <w:rFonts w:ascii="Times New Roman" w:hAnsi="Times New Roman" w:cs="Times New Roman"/>
          <w:sz w:val="24"/>
          <w:szCs w:val="24"/>
        </w:rPr>
        <w:t>в Совет депутатов Новосибирского района Новосибирской области.</w:t>
      </w:r>
    </w:p>
    <w:p w:rsidR="0017378C" w:rsidRPr="003D2858" w:rsidRDefault="00CC14B4" w:rsidP="001D4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4B4">
        <w:rPr>
          <w:rFonts w:ascii="Times New Roman" w:hAnsi="Times New Roman" w:cs="Times New Roman"/>
          <w:sz w:val="24"/>
          <w:szCs w:val="24"/>
        </w:rPr>
        <w:t>В соответствии с условиями Соглашения, заключенного между КСП НР и прокуратурой Новосибирского района Новосибирской области об основах взаимодействия, результаты контрольного мероприятия направлены в прокуратуру Новосибирского района Новосибирской области.</w:t>
      </w:r>
    </w:p>
    <w:sectPr w:rsidR="0017378C" w:rsidRPr="003D2858" w:rsidSect="003B08D7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F6C"/>
    <w:multiLevelType w:val="hybridMultilevel"/>
    <w:tmpl w:val="460C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C3"/>
    <w:rsid w:val="000304B1"/>
    <w:rsid w:val="00031110"/>
    <w:rsid w:val="000B11B7"/>
    <w:rsid w:val="0017378C"/>
    <w:rsid w:val="001D095B"/>
    <w:rsid w:val="001D4C76"/>
    <w:rsid w:val="00225DC3"/>
    <w:rsid w:val="002973C2"/>
    <w:rsid w:val="003B08D7"/>
    <w:rsid w:val="003B1D49"/>
    <w:rsid w:val="003D2858"/>
    <w:rsid w:val="0041263F"/>
    <w:rsid w:val="00551874"/>
    <w:rsid w:val="00557F32"/>
    <w:rsid w:val="005D5A5C"/>
    <w:rsid w:val="005E1295"/>
    <w:rsid w:val="00656F56"/>
    <w:rsid w:val="007012A0"/>
    <w:rsid w:val="007A126B"/>
    <w:rsid w:val="007A4E59"/>
    <w:rsid w:val="007F7A56"/>
    <w:rsid w:val="0087193C"/>
    <w:rsid w:val="008900F8"/>
    <w:rsid w:val="008C6ABB"/>
    <w:rsid w:val="00963AE7"/>
    <w:rsid w:val="00964A67"/>
    <w:rsid w:val="00983E01"/>
    <w:rsid w:val="009A3812"/>
    <w:rsid w:val="00A637CE"/>
    <w:rsid w:val="00AB4299"/>
    <w:rsid w:val="00AB6C1C"/>
    <w:rsid w:val="00AD3371"/>
    <w:rsid w:val="00B03271"/>
    <w:rsid w:val="00B4165C"/>
    <w:rsid w:val="00C0283B"/>
    <w:rsid w:val="00C21108"/>
    <w:rsid w:val="00C960DF"/>
    <w:rsid w:val="00CA6C27"/>
    <w:rsid w:val="00CC14B4"/>
    <w:rsid w:val="00D12B87"/>
    <w:rsid w:val="00D33E5F"/>
    <w:rsid w:val="00DA52CB"/>
    <w:rsid w:val="00DB13AD"/>
    <w:rsid w:val="00E27C2A"/>
    <w:rsid w:val="00E7251E"/>
    <w:rsid w:val="00F4021F"/>
    <w:rsid w:val="00F66635"/>
    <w:rsid w:val="00F95C69"/>
    <w:rsid w:val="00FA6808"/>
    <w:rsid w:val="00F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21475-51D3-47AB-8001-492BD414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10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A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2024-08-23T07:11:00Z</cp:lastPrinted>
  <dcterms:created xsi:type="dcterms:W3CDTF">2023-04-25T07:49:00Z</dcterms:created>
  <dcterms:modified xsi:type="dcterms:W3CDTF">2025-02-27T02:50:00Z</dcterms:modified>
</cp:coreProperties>
</file>