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P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B03271" w:rsidRPr="00B03271" w:rsidRDefault="009A3812" w:rsidP="00B0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12"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</w:rPr>
        <w:t>«</w:t>
      </w:r>
      <w:r w:rsidR="00B03271"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эффективности использования </w:t>
      </w:r>
    </w:p>
    <w:p w:rsidR="00B03271" w:rsidRPr="00B03271" w:rsidRDefault="00B03271" w:rsidP="00B0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средств, выделенных в 2023 году на выполнение муниципального задания и иные цели Муниципальному бюджетному общеобразовательному учреждению Новосибирского района Новосибирской области - средней общеобразовательной школе № 11 Шиловского гарнизона с проведением аудита в сфере закупок. Проверка соблюдения установленного порядка управления и распоряжения имуществом, находящимся </w:t>
      </w:r>
    </w:p>
    <w:p w:rsidR="003D2858" w:rsidRDefault="00B03271" w:rsidP="00B0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</w:t>
      </w:r>
      <w:r w:rsidR="009A3812" w:rsidRPr="009A38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6808" w:rsidRPr="00AB6C1C" w:rsidRDefault="003D2858" w:rsidP="00FA680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71" w:rsidRPr="00B03271" w:rsidRDefault="009A3812" w:rsidP="00B03271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812">
        <w:rPr>
          <w:rFonts w:ascii="Times New Roman" w:eastAsia="Calibri" w:hAnsi="Times New Roman"/>
          <w:sz w:val="24"/>
          <w:szCs w:val="24"/>
        </w:rPr>
        <w:t xml:space="preserve">- </w:t>
      </w:r>
      <w:r w:rsidR="00B03271" w:rsidRPr="00B03271">
        <w:rPr>
          <w:rFonts w:ascii="Times New Roman" w:eastAsia="Calibri" w:hAnsi="Times New Roman"/>
          <w:sz w:val="24"/>
          <w:szCs w:val="24"/>
        </w:rPr>
        <w:t>пункт 2.14 Плана работы Контрольно-счетной палаты Новосибирского района Новосибирской области (далее - КСП НР) на 2024 год (в ред. от 17.09.2024 г.);</w:t>
      </w:r>
    </w:p>
    <w:p w:rsidR="00B03271" w:rsidRDefault="00B03271" w:rsidP="00B03271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3271">
        <w:rPr>
          <w:rFonts w:ascii="Times New Roman" w:eastAsia="Calibri" w:hAnsi="Times New Roman"/>
          <w:sz w:val="24"/>
          <w:szCs w:val="24"/>
        </w:rPr>
        <w:t>- распоряжение Председателя КСП НР «О проведении контрольного мероприятия» от 18.09.2023 г. № 51-ОД.</w:t>
      </w:r>
    </w:p>
    <w:p w:rsidR="00DA52CB" w:rsidRPr="009A3812" w:rsidRDefault="00D12B87" w:rsidP="00B03271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03271"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Новосибирского района Новосибирской области - средняя общеобразовательная школа № 11 Шиловского гарнизона (далее - МБОУ - СОШ № 11 Шиловского гарнизона</w:t>
      </w:r>
      <w:r w:rsidR="00F666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3812" w:rsidRDefault="003D2858" w:rsidP="009A3812">
      <w:pPr>
        <w:tabs>
          <w:tab w:val="right" w:pos="9355"/>
        </w:tabs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B6C1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</w:t>
      </w:r>
    </w:p>
    <w:p w:rsidR="00B03271" w:rsidRPr="00B03271" w:rsidRDefault="00B03271" w:rsidP="00B03271">
      <w:pPr>
        <w:tabs>
          <w:tab w:val="right" w:pos="9355"/>
        </w:tabs>
        <w:spacing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законности и эффективности использования бюджетных средств, выделенных в 2023 году на выполнение муниципального задания и иные цели;</w:t>
      </w:r>
    </w:p>
    <w:p w:rsidR="00B03271" w:rsidRPr="00B03271" w:rsidRDefault="00B03271" w:rsidP="00B03271">
      <w:pPr>
        <w:tabs>
          <w:tab w:val="right" w:pos="9355"/>
        </w:tabs>
        <w:spacing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соблюдения установленного порядка управления и распоряжения имуществом, находящимся в муниципальной собственности;</w:t>
      </w:r>
    </w:p>
    <w:p w:rsidR="00B03271" w:rsidRDefault="00B03271" w:rsidP="00B03271">
      <w:pPr>
        <w:tabs>
          <w:tab w:val="right" w:pos="9355"/>
        </w:tabs>
        <w:spacing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сфере закупок в соответствии с требованиями законодательства о контрактной системе и иными нормативными правовыми актами.</w:t>
      </w:r>
    </w:p>
    <w:p w:rsidR="003D2858" w:rsidRPr="00AB6C1C" w:rsidRDefault="003D2858" w:rsidP="00B03271">
      <w:pPr>
        <w:tabs>
          <w:tab w:val="right" w:pos="9355"/>
        </w:tabs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отношении </w:t>
      </w:r>
      <w:r w:rsidR="00B03271"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- СОШ № 11 Шиловского гарнизона</w:t>
      </w:r>
      <w:r w:rsidR="009A3812" w:rsidRPr="00AB6C1C">
        <w:rPr>
          <w:rFonts w:ascii="Times New Roman" w:hAnsi="Times New Roman" w:cs="Times New Roman"/>
          <w:sz w:val="24"/>
          <w:szCs w:val="24"/>
        </w:rPr>
        <w:t xml:space="preserve"> </w:t>
      </w:r>
      <w:r w:rsidRPr="00AB6C1C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B03271">
        <w:rPr>
          <w:rFonts w:ascii="Times New Roman" w:hAnsi="Times New Roman" w:cs="Times New Roman"/>
          <w:sz w:val="24"/>
          <w:szCs w:val="24"/>
        </w:rPr>
        <w:t>25</w:t>
      </w:r>
      <w:r w:rsidRPr="00AB6C1C">
        <w:rPr>
          <w:rFonts w:ascii="Times New Roman" w:hAnsi="Times New Roman" w:cs="Times New Roman"/>
          <w:sz w:val="24"/>
          <w:szCs w:val="24"/>
        </w:rPr>
        <w:t>.</w:t>
      </w:r>
      <w:r w:rsidR="00B03271">
        <w:rPr>
          <w:rFonts w:ascii="Times New Roman" w:hAnsi="Times New Roman" w:cs="Times New Roman"/>
          <w:sz w:val="24"/>
          <w:szCs w:val="24"/>
        </w:rPr>
        <w:t>10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D12B87">
        <w:rPr>
          <w:rFonts w:ascii="Times New Roman" w:hAnsi="Times New Roman" w:cs="Times New Roman"/>
          <w:sz w:val="24"/>
          <w:szCs w:val="24"/>
        </w:rPr>
        <w:t>4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3271">
        <w:rPr>
          <w:rFonts w:ascii="Times New Roman" w:hAnsi="Times New Roman" w:cs="Times New Roman"/>
          <w:sz w:val="24"/>
          <w:szCs w:val="24"/>
        </w:rPr>
        <w:t>13</w:t>
      </w:r>
      <w:r w:rsidRPr="00AB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812" w:rsidRPr="009A3812" w:rsidRDefault="00031110" w:rsidP="009A3812">
      <w:pPr>
        <w:widowControl w:val="0"/>
        <w:tabs>
          <w:tab w:val="left" w:pos="709"/>
          <w:tab w:val="right" w:pos="9355"/>
        </w:tabs>
        <w:autoSpaceDE w:val="0"/>
        <w:spacing w:after="0" w:line="240" w:lineRule="auto"/>
        <w:ind w:left="-284"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CB">
        <w:rPr>
          <w:rFonts w:ascii="Times New Roman" w:eastAsia="Calibri" w:hAnsi="Times New Roman" w:cs="Times New Roman"/>
          <w:sz w:val="24"/>
          <w:szCs w:val="24"/>
        </w:rPr>
        <w:t xml:space="preserve">При проведении контрольного мероприятия в отношении </w:t>
      </w:r>
      <w:r w:rsidR="00B03271"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- СОШ № 11 Шиловского гарнизона </w:t>
      </w:r>
      <w:r w:rsidR="009A3812" w:rsidRPr="009A38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3812" w:rsidRPr="009A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проверенных бюджетных средств составил</w:t>
      </w:r>
      <w:r w:rsidR="009A3812" w:rsidRPr="009A38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03271"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34 186 273,16 </w:t>
      </w:r>
      <w:r w:rsidR="009A3812" w:rsidRPr="009A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руб. </w:t>
      </w:r>
    </w:p>
    <w:p w:rsidR="00DA52CB" w:rsidRPr="005D5A5C" w:rsidRDefault="00B03271" w:rsidP="009A3812">
      <w:pPr>
        <w:widowControl w:val="0"/>
        <w:tabs>
          <w:tab w:val="left" w:pos="0"/>
          <w:tab w:val="right" w:pos="935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проверки установлено 40 нарушений, 12 из которых имеют стоимостную оценку на общую сумму 12 465 710,67 руб.</w:t>
      </w:r>
      <w:r w:rsidR="005D5A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52CB" w:rsidRPr="005D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которых:</w:t>
      </w:r>
    </w:p>
    <w:p w:rsidR="009A3812" w:rsidRDefault="003B1D49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A3812" w:rsidRPr="009A38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A3812" w:rsidRPr="009A3812">
        <w:rPr>
          <w:rFonts w:ascii="Times New Roman" w:eastAsia="Calibri" w:hAnsi="Times New Roman" w:cs="Times New Roman"/>
          <w:sz w:val="24"/>
          <w:szCs w:val="24"/>
        </w:rPr>
        <w:t>неэффективное расходование средств</w:t>
      </w:r>
      <w:r w:rsidR="001D095B" w:rsidRPr="001D0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95B" w:rsidRPr="009A3812">
        <w:rPr>
          <w:rFonts w:ascii="Times New Roman" w:eastAsia="Calibri" w:hAnsi="Times New Roman" w:cs="Times New Roman"/>
          <w:sz w:val="24"/>
          <w:szCs w:val="24"/>
        </w:rPr>
        <w:t>бюджета Новосибирского района</w:t>
      </w:r>
      <w:r w:rsidR="009A3812" w:rsidRPr="009A38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1D49" w:rsidRPr="009A3812" w:rsidRDefault="003B1D49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03271" w:rsidRPr="00B03271">
        <w:rPr>
          <w:rFonts w:ascii="Times New Roman" w:eastAsia="Calibri" w:hAnsi="Times New Roman" w:cs="Times New Roman"/>
          <w:sz w:val="24"/>
          <w:szCs w:val="24"/>
        </w:rPr>
        <w:t>осуществление необоснованных выплат стимулирующего характера</w:t>
      </w:r>
      <w:r w:rsidR="004126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3812" w:rsidRPr="009A3812" w:rsidRDefault="009A3812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1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A3812">
        <w:rPr>
          <w:rFonts w:ascii="Times New Roman" w:eastAsia="Calibri" w:hAnsi="Times New Roman" w:cs="Times New Roman"/>
          <w:color w:val="000000"/>
          <w:sz w:val="24"/>
          <w:szCs w:val="24"/>
        </w:rPr>
        <w:t>неэффективное использование движимого имущества</w:t>
      </w:r>
      <w:r w:rsidR="001D095B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транспортных средств</w:t>
      </w:r>
      <w:r w:rsidRPr="009A381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A52CB" w:rsidRDefault="00DA52CB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отсутствие движимого имущества, </w:t>
      </w:r>
      <w:r w:rsidR="009A38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учитываемого </w:t>
      </w:r>
      <w:r w:rsidRPr="009A3812">
        <w:rPr>
          <w:rFonts w:ascii="Times New Roman" w:eastAsia="Calibri" w:hAnsi="Times New Roman" w:cs="Times New Roman"/>
          <w:color w:val="000000"/>
          <w:sz w:val="24"/>
          <w:szCs w:val="24"/>
        </w:rPr>
        <w:t>на балансе Учреждения;</w:t>
      </w:r>
    </w:p>
    <w:p w:rsidR="00DA52CB" w:rsidRDefault="001D095B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66635" w:rsidRPr="00F666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грубое искажение показателей бухгалтерской (финансовой) отчетности по состоянию на 01.01.2024 г., выявленное в ходе проверки правильности постановки на учет объекта основных средств и земельного участка</w:t>
      </w:r>
      <w:r w:rsidR="003B1D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1D49" w:rsidRDefault="003B1D49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3B1D49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в регистрирующий орган достоверных сведений о видах экономической деятельности, что свидетельствует о нарушении поря</w:t>
      </w:r>
      <w:r w:rsidR="00B03271">
        <w:rPr>
          <w:rFonts w:ascii="Times New Roman" w:eastAsia="Calibri" w:hAnsi="Times New Roman" w:cs="Times New Roman"/>
          <w:color w:val="000000"/>
          <w:sz w:val="24"/>
          <w:szCs w:val="24"/>
        </w:rPr>
        <w:t>дка государственной регистрации;</w:t>
      </w:r>
    </w:p>
    <w:p w:rsidR="00B03271" w:rsidRPr="009A3812" w:rsidRDefault="00B03271" w:rsidP="009A3812">
      <w:pPr>
        <w:tabs>
          <w:tab w:val="right" w:pos="9355"/>
        </w:tabs>
        <w:autoSpaceDE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032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нарушение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</w:t>
      </w:r>
      <w:r w:rsidRPr="00B032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закупок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B032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B032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 за счет средств бюджета Новосибирского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3AE7" w:rsidRDefault="003B1D49" w:rsidP="009A3812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2858" w:rsidRPr="00E27C2A">
        <w:rPr>
          <w:rFonts w:ascii="Times New Roman" w:hAnsi="Times New Roman" w:cs="Times New Roman"/>
          <w:sz w:val="24"/>
          <w:szCs w:val="24"/>
        </w:rPr>
        <w:t xml:space="preserve">о результатам контрольного мероприятия директору </w:t>
      </w:r>
      <w:r w:rsidR="00B03271" w:rsidRPr="00B0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- СОШ № 11 Шиловского гарнизона</w:t>
      </w:r>
      <w:r w:rsidR="003D2858" w:rsidRPr="00AB6C1C">
        <w:rPr>
          <w:rFonts w:ascii="Times New Roman" w:hAnsi="Times New Roman" w:cs="Times New Roman"/>
          <w:sz w:val="24"/>
          <w:szCs w:val="24"/>
        </w:rPr>
        <w:t xml:space="preserve"> представление от </w:t>
      </w:r>
      <w:r w:rsidR="00B03271">
        <w:rPr>
          <w:rFonts w:ascii="Times New Roman" w:hAnsi="Times New Roman" w:cs="Times New Roman"/>
          <w:sz w:val="24"/>
          <w:szCs w:val="24"/>
        </w:rPr>
        <w:t>14</w:t>
      </w:r>
      <w:r w:rsidR="00557F32">
        <w:rPr>
          <w:rFonts w:ascii="Times New Roman" w:hAnsi="Times New Roman" w:cs="Times New Roman"/>
          <w:sz w:val="24"/>
          <w:szCs w:val="24"/>
        </w:rPr>
        <w:t>.</w:t>
      </w:r>
      <w:r w:rsidR="00B03271">
        <w:rPr>
          <w:rFonts w:ascii="Times New Roman" w:hAnsi="Times New Roman" w:cs="Times New Roman"/>
          <w:sz w:val="24"/>
          <w:szCs w:val="24"/>
        </w:rPr>
        <w:t>11</w:t>
      </w:r>
      <w:r w:rsidR="003D2858" w:rsidRPr="00AB6C1C">
        <w:rPr>
          <w:rFonts w:ascii="Times New Roman" w:hAnsi="Times New Roman" w:cs="Times New Roman"/>
          <w:sz w:val="24"/>
          <w:szCs w:val="24"/>
        </w:rPr>
        <w:t>.202</w:t>
      </w:r>
      <w:r w:rsidR="00AB4299">
        <w:rPr>
          <w:rFonts w:ascii="Times New Roman" w:hAnsi="Times New Roman" w:cs="Times New Roman"/>
          <w:sz w:val="24"/>
          <w:szCs w:val="24"/>
        </w:rPr>
        <w:t>4</w:t>
      </w:r>
      <w:r w:rsidR="003D2858" w:rsidRPr="00AB6C1C">
        <w:rPr>
          <w:rFonts w:ascii="Times New Roman" w:hAnsi="Times New Roman" w:cs="Times New Roman"/>
          <w:sz w:val="24"/>
          <w:szCs w:val="24"/>
        </w:rPr>
        <w:t xml:space="preserve"> г. с предложением о его рассмотрении в установленный срок и принятии мер по устранению выявленных нарушений и</w:t>
      </w:r>
      <w:r w:rsidR="003D2858" w:rsidRPr="003D2858">
        <w:rPr>
          <w:rFonts w:ascii="Times New Roman" w:hAnsi="Times New Roman" w:cs="Times New Roman"/>
          <w:sz w:val="24"/>
          <w:szCs w:val="24"/>
        </w:rPr>
        <w:t xml:space="preserve"> недостатков. </w:t>
      </w:r>
    </w:p>
    <w:p w:rsidR="00656F56" w:rsidRPr="00656F56" w:rsidRDefault="003D2858" w:rsidP="009A3812">
      <w:pPr>
        <w:tabs>
          <w:tab w:val="right" w:pos="9355"/>
        </w:tabs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8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</w:t>
      </w:r>
      <w:r w:rsidR="00656F56" w:rsidRPr="00656F56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p w:rsidR="0017378C" w:rsidRPr="003D2858" w:rsidRDefault="00CC14B4" w:rsidP="009A381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B4">
        <w:rPr>
          <w:rFonts w:ascii="Times New Roman" w:hAnsi="Times New Roman" w:cs="Times New Roman"/>
          <w:sz w:val="24"/>
          <w:szCs w:val="24"/>
        </w:rPr>
        <w:t>В соответствии с условиями Соглашения, заключенного между КСП НР и прокуратурой Новосибирского района Новосибирской области об основах взаимодействия, результаты контрольного мероприятия направлены в прокуратуру Новосибирского района Новосибирской области.</w:t>
      </w:r>
    </w:p>
    <w:sectPr w:rsidR="0017378C" w:rsidRPr="003D2858" w:rsidSect="003B08D7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0B11B7"/>
    <w:rsid w:val="0017378C"/>
    <w:rsid w:val="001D095B"/>
    <w:rsid w:val="00225DC3"/>
    <w:rsid w:val="003B08D7"/>
    <w:rsid w:val="003B1D49"/>
    <w:rsid w:val="003D2858"/>
    <w:rsid w:val="0041263F"/>
    <w:rsid w:val="00557F32"/>
    <w:rsid w:val="005D5A5C"/>
    <w:rsid w:val="005E1295"/>
    <w:rsid w:val="00656F56"/>
    <w:rsid w:val="007F7A56"/>
    <w:rsid w:val="008C6ABB"/>
    <w:rsid w:val="00963AE7"/>
    <w:rsid w:val="00964A67"/>
    <w:rsid w:val="00983E01"/>
    <w:rsid w:val="009A3812"/>
    <w:rsid w:val="00A637CE"/>
    <w:rsid w:val="00AB4299"/>
    <w:rsid w:val="00AB6C1C"/>
    <w:rsid w:val="00B03271"/>
    <w:rsid w:val="00B4165C"/>
    <w:rsid w:val="00C0283B"/>
    <w:rsid w:val="00C21108"/>
    <w:rsid w:val="00CA6C27"/>
    <w:rsid w:val="00CC14B4"/>
    <w:rsid w:val="00D12B87"/>
    <w:rsid w:val="00DA52CB"/>
    <w:rsid w:val="00DB13AD"/>
    <w:rsid w:val="00E27C2A"/>
    <w:rsid w:val="00E7251E"/>
    <w:rsid w:val="00F4021F"/>
    <w:rsid w:val="00F66635"/>
    <w:rsid w:val="00F95C69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2024-08-23T07:11:00Z</cp:lastPrinted>
  <dcterms:created xsi:type="dcterms:W3CDTF">2023-04-25T07:49:00Z</dcterms:created>
  <dcterms:modified xsi:type="dcterms:W3CDTF">2024-12-04T03:16:00Z</dcterms:modified>
</cp:coreProperties>
</file>