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F5" w:rsidRPr="004C4ECB" w:rsidRDefault="00FF2EF5" w:rsidP="00267A94">
      <w:pPr>
        <w:ind w:right="-1"/>
        <w:jc w:val="center"/>
        <w:rPr>
          <w:szCs w:val="24"/>
        </w:rPr>
      </w:pPr>
      <w:r w:rsidRPr="004C4ECB">
        <w:rPr>
          <w:szCs w:val="24"/>
        </w:rPr>
        <w:t>Информация</w:t>
      </w:r>
      <w:r w:rsidR="00267A94" w:rsidRPr="004C4ECB">
        <w:rPr>
          <w:szCs w:val="24"/>
        </w:rPr>
        <w:t xml:space="preserve"> о проведенном контрольном мероприятии</w:t>
      </w:r>
    </w:p>
    <w:p w:rsidR="00F2668C" w:rsidRPr="004C4ECB" w:rsidRDefault="00F2668C" w:rsidP="00F2668C">
      <w:pPr>
        <w:jc w:val="center"/>
        <w:rPr>
          <w:szCs w:val="24"/>
        </w:rPr>
      </w:pPr>
      <w:r w:rsidRPr="004C4ECB">
        <w:rPr>
          <w:szCs w:val="24"/>
        </w:rPr>
        <w:t xml:space="preserve">«Проверка финансово-хозяйственной деятельности в Муниципальном унитарном предприятии Новосибирского района Новосибирской области «Ложок» </w:t>
      </w:r>
    </w:p>
    <w:p w:rsidR="000C39D2" w:rsidRDefault="00F2668C" w:rsidP="00F2668C">
      <w:pPr>
        <w:jc w:val="center"/>
        <w:rPr>
          <w:szCs w:val="24"/>
        </w:rPr>
      </w:pPr>
      <w:proofErr w:type="gramStart"/>
      <w:r w:rsidRPr="004C4ECB">
        <w:rPr>
          <w:szCs w:val="24"/>
        </w:rPr>
        <w:t>за</w:t>
      </w:r>
      <w:proofErr w:type="gramEnd"/>
      <w:r w:rsidRPr="004C4ECB">
        <w:rPr>
          <w:szCs w:val="24"/>
        </w:rPr>
        <w:t xml:space="preserve"> период с 01.07.2022 по 31.12.2023 гг.»</w:t>
      </w:r>
    </w:p>
    <w:p w:rsidR="00ED2DFA" w:rsidRPr="004C4ECB" w:rsidRDefault="00ED2DFA" w:rsidP="00F2668C">
      <w:pPr>
        <w:jc w:val="center"/>
        <w:rPr>
          <w:szCs w:val="24"/>
        </w:rPr>
      </w:pPr>
    </w:p>
    <w:p w:rsidR="000B0969" w:rsidRPr="004C4ECB" w:rsidRDefault="00267A94" w:rsidP="000B0969">
      <w:pPr>
        <w:ind w:right="-1"/>
        <w:jc w:val="both"/>
        <w:rPr>
          <w:szCs w:val="24"/>
          <w:u w:val="single"/>
        </w:rPr>
      </w:pPr>
      <w:r w:rsidRPr="004C4ECB">
        <w:rPr>
          <w:szCs w:val="24"/>
        </w:rPr>
        <w:tab/>
      </w:r>
      <w:r w:rsidRPr="004C4ECB">
        <w:rPr>
          <w:szCs w:val="24"/>
          <w:u w:val="single"/>
        </w:rPr>
        <w:t>Основание для проведения контрольного мероприятия:</w:t>
      </w:r>
    </w:p>
    <w:p w:rsidR="00267A94" w:rsidRPr="004C4ECB" w:rsidRDefault="00267A94" w:rsidP="000B0969">
      <w:pPr>
        <w:ind w:right="-1"/>
        <w:jc w:val="both"/>
        <w:rPr>
          <w:szCs w:val="24"/>
        </w:rPr>
      </w:pPr>
      <w:r w:rsidRPr="004C4ECB">
        <w:rPr>
          <w:szCs w:val="24"/>
        </w:rPr>
        <w:tab/>
        <w:t xml:space="preserve">- </w:t>
      </w:r>
      <w:r w:rsidRPr="004C4ECB">
        <w:rPr>
          <w:szCs w:val="24"/>
        </w:rPr>
        <w:t>пункт 2.1 Плана работы Контрольно-счетной палаты Новосибирского района Новосибирской области (далее - КСП НР) на 2024 год</w:t>
      </w:r>
      <w:r w:rsidRPr="004C4ECB">
        <w:rPr>
          <w:szCs w:val="24"/>
        </w:rPr>
        <w:t>;</w:t>
      </w:r>
    </w:p>
    <w:p w:rsidR="00267A94" w:rsidRPr="004C4ECB" w:rsidRDefault="00267A94" w:rsidP="000B0969">
      <w:pPr>
        <w:ind w:right="-1"/>
        <w:jc w:val="both"/>
        <w:rPr>
          <w:rFonts w:eastAsia="Calibri"/>
          <w:szCs w:val="24"/>
          <w:lang w:eastAsia="en-US"/>
        </w:rPr>
      </w:pPr>
      <w:r w:rsidRPr="004C4ECB">
        <w:rPr>
          <w:szCs w:val="24"/>
        </w:rPr>
        <w:tab/>
        <w:t xml:space="preserve">- </w:t>
      </w:r>
      <w:r w:rsidRPr="004C4ECB">
        <w:rPr>
          <w:rFonts w:eastAsia="Calibri"/>
          <w:szCs w:val="24"/>
          <w:lang w:eastAsia="en-US"/>
        </w:rPr>
        <w:t>распоряжением Председателя КСП НР «О проведении контрольного мероприятия» от 23.04.2024 г. № 27-ОД</w:t>
      </w:r>
      <w:r w:rsidRPr="004C4ECB">
        <w:rPr>
          <w:rFonts w:eastAsia="Calibri"/>
          <w:szCs w:val="24"/>
          <w:lang w:eastAsia="en-US"/>
        </w:rPr>
        <w:t>.</w:t>
      </w:r>
    </w:p>
    <w:p w:rsidR="00267A94" w:rsidRPr="004C4ECB" w:rsidRDefault="00267A94" w:rsidP="000B0969">
      <w:pPr>
        <w:ind w:right="-1"/>
        <w:jc w:val="both"/>
        <w:rPr>
          <w:rFonts w:eastAsia="Calibri"/>
          <w:bCs/>
          <w:szCs w:val="24"/>
          <w:lang w:eastAsia="en-US"/>
        </w:rPr>
      </w:pPr>
      <w:r w:rsidRPr="004C4ECB">
        <w:rPr>
          <w:rFonts w:eastAsia="Calibri"/>
          <w:szCs w:val="24"/>
          <w:lang w:eastAsia="en-US"/>
        </w:rPr>
        <w:tab/>
      </w:r>
      <w:r w:rsidRPr="004C4ECB">
        <w:rPr>
          <w:rFonts w:eastAsia="Calibri"/>
          <w:szCs w:val="24"/>
          <w:u w:val="single"/>
          <w:lang w:eastAsia="en-US"/>
        </w:rPr>
        <w:t>Объект проверки:</w:t>
      </w:r>
      <w:r w:rsidRPr="004C4ECB">
        <w:rPr>
          <w:rFonts w:eastAsia="Calibri"/>
          <w:bCs/>
          <w:szCs w:val="24"/>
          <w:lang w:eastAsia="en-US"/>
        </w:rPr>
        <w:t xml:space="preserve"> </w:t>
      </w:r>
      <w:r w:rsidR="00222CA7" w:rsidRPr="004C4ECB">
        <w:rPr>
          <w:rFonts w:eastAsia="Calibri"/>
          <w:bCs/>
          <w:szCs w:val="24"/>
          <w:lang w:eastAsia="en-US"/>
        </w:rPr>
        <w:t>Муниципальное унитарное предприятие</w:t>
      </w:r>
      <w:r w:rsidRPr="004C4ECB">
        <w:rPr>
          <w:rFonts w:eastAsia="Calibri"/>
          <w:bCs/>
          <w:szCs w:val="24"/>
          <w:lang w:eastAsia="en-US"/>
        </w:rPr>
        <w:t xml:space="preserve"> Новосибирского района Новосибирской области «Ложок»</w:t>
      </w:r>
      <w:r w:rsidRPr="004C4ECB">
        <w:rPr>
          <w:rFonts w:eastAsia="Calibri"/>
          <w:bCs/>
          <w:szCs w:val="24"/>
          <w:lang w:eastAsia="en-US"/>
        </w:rPr>
        <w:t xml:space="preserve"> (далее – Предприятие, МУП «Ложок»).</w:t>
      </w:r>
    </w:p>
    <w:p w:rsidR="00FF2EF5" w:rsidRPr="004C4ECB" w:rsidRDefault="00267A94" w:rsidP="00267A94">
      <w:pPr>
        <w:ind w:right="-1"/>
        <w:jc w:val="both"/>
        <w:rPr>
          <w:szCs w:val="24"/>
        </w:rPr>
      </w:pPr>
      <w:r w:rsidRPr="004C4ECB">
        <w:rPr>
          <w:rFonts w:eastAsia="Calibri"/>
          <w:bCs/>
          <w:szCs w:val="24"/>
          <w:lang w:eastAsia="en-US"/>
        </w:rPr>
        <w:tab/>
      </w:r>
      <w:r w:rsidRPr="004C4ECB">
        <w:rPr>
          <w:rFonts w:eastAsia="Calibri"/>
          <w:bCs/>
          <w:szCs w:val="24"/>
          <w:u w:val="single"/>
          <w:lang w:eastAsia="en-US"/>
        </w:rPr>
        <w:t>Цель контрольного мероприятия:</w:t>
      </w:r>
      <w:r w:rsidRPr="004C4ECB">
        <w:rPr>
          <w:szCs w:val="24"/>
          <w:u w:val="single"/>
        </w:rPr>
        <w:t xml:space="preserve"> </w:t>
      </w:r>
      <w:r w:rsidR="00563CA3" w:rsidRPr="004C4ECB">
        <w:rPr>
          <w:rFonts w:eastAsia="Calibri"/>
          <w:bCs/>
          <w:szCs w:val="24"/>
          <w:lang w:eastAsia="en-US"/>
        </w:rPr>
        <w:t>Проверка финансово-хозяйственной деятельности в Муниципальном унитарном предприятии Новосибирского района Новосибирской о</w:t>
      </w:r>
      <w:r w:rsidR="00FF2EF5" w:rsidRPr="004C4ECB">
        <w:rPr>
          <w:rFonts w:eastAsia="Calibri"/>
          <w:bCs/>
          <w:szCs w:val="24"/>
          <w:lang w:eastAsia="en-US"/>
        </w:rPr>
        <w:t xml:space="preserve">бласти «Ложок» </w:t>
      </w:r>
      <w:r w:rsidR="00FF2EF5" w:rsidRPr="004C4ECB">
        <w:rPr>
          <w:szCs w:val="24"/>
        </w:rPr>
        <w:t>за период с 01.07.2022 по 31.12.2023 гг.</w:t>
      </w:r>
    </w:p>
    <w:p w:rsidR="00267A94" w:rsidRPr="004C4ECB" w:rsidRDefault="00267A94" w:rsidP="00267A94">
      <w:pPr>
        <w:ind w:right="-1"/>
        <w:jc w:val="both"/>
        <w:rPr>
          <w:szCs w:val="24"/>
          <w:u w:val="single"/>
        </w:rPr>
      </w:pPr>
      <w:r w:rsidRPr="004C4ECB">
        <w:rPr>
          <w:szCs w:val="24"/>
        </w:rPr>
        <w:tab/>
        <w:t>По результатам контрольного мероприятия в отношении МУП «Ложок» составлен Акт от 01.07.2024 г. № 5.</w:t>
      </w:r>
    </w:p>
    <w:p w:rsidR="002B4B0D" w:rsidRPr="004C4ECB" w:rsidRDefault="002B4B0D" w:rsidP="00FF2EF5">
      <w:pPr>
        <w:pStyle w:val="Default"/>
        <w:ind w:firstLine="567"/>
        <w:jc w:val="both"/>
        <w:rPr>
          <w:bCs/>
          <w:color w:val="auto"/>
        </w:rPr>
      </w:pPr>
      <w:r w:rsidRPr="004C4ECB">
        <w:rPr>
          <w:rFonts w:eastAsia="Times New Roman"/>
          <w:color w:val="auto"/>
          <w:lang w:eastAsia="ar-SA"/>
        </w:rPr>
        <w:t>При проведении контрольного</w:t>
      </w:r>
      <w:r w:rsidR="00222CA7" w:rsidRPr="004C4ECB">
        <w:rPr>
          <w:rFonts w:eastAsia="Times New Roman"/>
          <w:color w:val="auto"/>
          <w:lang w:eastAsia="ar-SA"/>
        </w:rPr>
        <w:t xml:space="preserve"> мероприятия </w:t>
      </w:r>
      <w:r w:rsidRPr="004C4ECB">
        <w:rPr>
          <w:rFonts w:eastAsia="Times New Roman"/>
          <w:color w:val="auto"/>
          <w:lang w:eastAsia="ar-SA"/>
        </w:rPr>
        <w:t>о</w:t>
      </w:r>
      <w:r w:rsidRPr="004C4ECB">
        <w:rPr>
          <w:rFonts w:eastAsia="Times New Roman"/>
          <w:bCs/>
          <w:color w:val="auto"/>
        </w:rPr>
        <w:t>бъ</w:t>
      </w:r>
      <w:r w:rsidRPr="004C4ECB">
        <w:rPr>
          <w:rFonts w:eastAsia="Times New Roman"/>
          <w:color w:val="auto"/>
        </w:rPr>
        <w:t xml:space="preserve">ем проверенных средств составил </w:t>
      </w:r>
      <w:r w:rsidRPr="004C4ECB">
        <w:rPr>
          <w:color w:val="auto"/>
        </w:rPr>
        <w:t>131 232 616,75 руб</w:t>
      </w:r>
      <w:r w:rsidRPr="004C4ECB">
        <w:rPr>
          <w:rFonts w:eastAsia="Times New Roman"/>
          <w:color w:val="auto"/>
        </w:rPr>
        <w:t>.</w:t>
      </w:r>
    </w:p>
    <w:p w:rsidR="002B4B0D" w:rsidRPr="004C4ECB" w:rsidRDefault="00683872" w:rsidP="00BF3454">
      <w:pPr>
        <w:ind w:right="-1" w:firstLine="540"/>
        <w:jc w:val="both"/>
        <w:rPr>
          <w:szCs w:val="24"/>
        </w:rPr>
      </w:pPr>
      <w:r>
        <w:rPr>
          <w:szCs w:val="24"/>
        </w:rPr>
        <w:t>В результате проведенного контрольного мероприятия в</w:t>
      </w:r>
      <w:r w:rsidR="000872D4" w:rsidRPr="004C4ECB">
        <w:rPr>
          <w:szCs w:val="24"/>
        </w:rPr>
        <w:t xml:space="preserve">ыявлены </w:t>
      </w:r>
      <w:r w:rsidR="009373AF" w:rsidRPr="004C4ECB">
        <w:rPr>
          <w:szCs w:val="24"/>
        </w:rPr>
        <w:t>наруше</w:t>
      </w:r>
      <w:r>
        <w:rPr>
          <w:szCs w:val="24"/>
        </w:rPr>
        <w:t>ния, среди которых:</w:t>
      </w:r>
      <w:bookmarkStart w:id="0" w:name="_GoBack"/>
      <w:bookmarkEnd w:id="0"/>
    </w:p>
    <w:p w:rsidR="002B4B0D" w:rsidRPr="004C4ECB" w:rsidRDefault="009373AF" w:rsidP="002B4B0D">
      <w:pPr>
        <w:ind w:firstLine="540"/>
        <w:jc w:val="both"/>
        <w:rPr>
          <w:szCs w:val="24"/>
        </w:rPr>
      </w:pPr>
      <w:r w:rsidRPr="004C4ECB">
        <w:rPr>
          <w:szCs w:val="24"/>
        </w:rPr>
        <w:t xml:space="preserve">- </w:t>
      </w:r>
      <w:r w:rsidR="002B4B0D" w:rsidRPr="004C4ECB">
        <w:rPr>
          <w:szCs w:val="24"/>
        </w:rPr>
        <w:t>превышение лимита</w:t>
      </w:r>
      <w:r w:rsidR="00257658" w:rsidRPr="004C4ECB">
        <w:rPr>
          <w:szCs w:val="24"/>
        </w:rPr>
        <w:t xml:space="preserve"> </w:t>
      </w:r>
      <w:r w:rsidR="00701B55" w:rsidRPr="004C4ECB">
        <w:rPr>
          <w:szCs w:val="24"/>
        </w:rPr>
        <w:t>денежных средств в кассе Предприятия</w:t>
      </w:r>
      <w:r w:rsidRPr="004C4ECB">
        <w:rPr>
          <w:szCs w:val="24"/>
        </w:rPr>
        <w:t xml:space="preserve"> в проверяемом периоде;</w:t>
      </w:r>
    </w:p>
    <w:p w:rsidR="008B1FA5" w:rsidRDefault="009373AF" w:rsidP="009373AF">
      <w:pPr>
        <w:ind w:firstLine="540"/>
        <w:jc w:val="both"/>
        <w:rPr>
          <w:szCs w:val="24"/>
        </w:rPr>
      </w:pPr>
      <w:r w:rsidRPr="004C4ECB">
        <w:rPr>
          <w:szCs w:val="24"/>
        </w:rPr>
        <w:t xml:space="preserve">- </w:t>
      </w:r>
      <w:r w:rsidR="002B4B0D" w:rsidRPr="004C4ECB">
        <w:rPr>
          <w:szCs w:val="24"/>
        </w:rPr>
        <w:t>наличие недостоверной информации</w:t>
      </w:r>
      <w:r w:rsidR="00895E92" w:rsidRPr="004C4ECB">
        <w:rPr>
          <w:szCs w:val="24"/>
        </w:rPr>
        <w:t xml:space="preserve"> в регистрах бухгалтерского учета</w:t>
      </w:r>
      <w:r w:rsidRPr="004C4ECB">
        <w:rPr>
          <w:szCs w:val="24"/>
        </w:rPr>
        <w:t xml:space="preserve">. </w:t>
      </w:r>
    </w:p>
    <w:p w:rsidR="003758EC" w:rsidRPr="004C4ECB" w:rsidRDefault="008B1FA5" w:rsidP="009373AF">
      <w:pPr>
        <w:ind w:firstLine="540"/>
        <w:jc w:val="both"/>
        <w:rPr>
          <w:szCs w:val="24"/>
        </w:rPr>
      </w:pPr>
      <w:r>
        <w:rPr>
          <w:szCs w:val="24"/>
        </w:rPr>
        <w:t xml:space="preserve">- отражение бухгалтерском учете операций </w:t>
      </w:r>
      <w:r w:rsidR="003758EC" w:rsidRPr="004C4ECB">
        <w:rPr>
          <w:szCs w:val="24"/>
        </w:rPr>
        <w:t>без подтверждающих первичных документов</w:t>
      </w:r>
      <w:r w:rsidR="009166D1" w:rsidRPr="004C4ECB">
        <w:rPr>
          <w:szCs w:val="24"/>
        </w:rPr>
        <w:t>;</w:t>
      </w:r>
    </w:p>
    <w:p w:rsidR="00B2684D" w:rsidRPr="004C4ECB" w:rsidRDefault="00222CA7" w:rsidP="002B4B0D">
      <w:pPr>
        <w:ind w:firstLine="540"/>
        <w:jc w:val="both"/>
        <w:rPr>
          <w:szCs w:val="24"/>
        </w:rPr>
      </w:pPr>
      <w:r w:rsidRPr="004C4ECB">
        <w:rPr>
          <w:rFonts w:eastAsia="Calibri"/>
          <w:szCs w:val="24"/>
        </w:rPr>
        <w:t xml:space="preserve">- отсутствие </w:t>
      </w:r>
      <w:r w:rsidRPr="004C4ECB">
        <w:rPr>
          <w:szCs w:val="24"/>
        </w:rPr>
        <w:t>внутреннего</w:t>
      </w:r>
      <w:r w:rsidR="00B2684D" w:rsidRPr="004C4ECB">
        <w:rPr>
          <w:szCs w:val="24"/>
        </w:rPr>
        <w:t xml:space="preserve"> контрол</w:t>
      </w:r>
      <w:r w:rsidRPr="004C4ECB">
        <w:rPr>
          <w:szCs w:val="24"/>
        </w:rPr>
        <w:t>я</w:t>
      </w:r>
      <w:r w:rsidR="00B2684D" w:rsidRPr="004C4ECB">
        <w:rPr>
          <w:szCs w:val="24"/>
        </w:rPr>
        <w:t xml:space="preserve"> на Предприят</w:t>
      </w:r>
      <w:r w:rsidRPr="004C4ECB">
        <w:rPr>
          <w:szCs w:val="24"/>
        </w:rPr>
        <w:t>ии.</w:t>
      </w:r>
    </w:p>
    <w:p w:rsidR="002B4B0D" w:rsidRPr="004C4ECB" w:rsidRDefault="002B4B0D" w:rsidP="002B4B0D">
      <w:pPr>
        <w:spacing w:line="236" w:lineRule="auto"/>
        <w:ind w:firstLine="567"/>
        <w:jc w:val="both"/>
        <w:rPr>
          <w:szCs w:val="24"/>
        </w:rPr>
      </w:pPr>
      <w:r w:rsidRPr="004C4ECB">
        <w:rPr>
          <w:szCs w:val="24"/>
        </w:rPr>
        <w:t xml:space="preserve">При проверке целевого использования бюджетных средств установлено </w:t>
      </w:r>
      <w:r w:rsidR="008B1FA5">
        <w:rPr>
          <w:szCs w:val="24"/>
        </w:rPr>
        <w:t>2</w:t>
      </w:r>
      <w:r w:rsidRPr="004C4ECB">
        <w:rPr>
          <w:szCs w:val="24"/>
        </w:rPr>
        <w:t xml:space="preserve"> вида нарушений</w:t>
      </w:r>
      <w:r w:rsidR="008B1FA5">
        <w:rPr>
          <w:szCs w:val="24"/>
        </w:rPr>
        <w:t xml:space="preserve"> и недостаток</w:t>
      </w:r>
      <w:r w:rsidRPr="004C4ECB">
        <w:rPr>
          <w:szCs w:val="24"/>
        </w:rPr>
        <w:t xml:space="preserve">, </w:t>
      </w:r>
      <w:r w:rsidRPr="004C4ECB">
        <w:rPr>
          <w:bCs/>
          <w:szCs w:val="24"/>
        </w:rPr>
        <w:t xml:space="preserve">2 имеют стоимостную оценку на общую сумму в размере </w:t>
      </w:r>
      <w:r w:rsidRPr="004C4ECB">
        <w:rPr>
          <w:szCs w:val="24"/>
        </w:rPr>
        <w:t>3 703 915,65</w:t>
      </w:r>
      <w:r w:rsidRPr="004C4ECB">
        <w:rPr>
          <w:bCs/>
          <w:szCs w:val="24"/>
        </w:rPr>
        <w:t xml:space="preserve"> руб.</w:t>
      </w:r>
      <w:r w:rsidRPr="004C4ECB">
        <w:rPr>
          <w:szCs w:val="24"/>
        </w:rPr>
        <w:t>, в том числе:</w:t>
      </w:r>
    </w:p>
    <w:p w:rsidR="00B77967" w:rsidRPr="004C4ECB" w:rsidRDefault="00B77967" w:rsidP="00B77967">
      <w:pPr>
        <w:spacing w:after="1" w:line="220" w:lineRule="auto"/>
        <w:ind w:firstLine="567"/>
        <w:jc w:val="both"/>
        <w:rPr>
          <w:szCs w:val="24"/>
        </w:rPr>
      </w:pPr>
      <w:r w:rsidRPr="004C4ECB">
        <w:rPr>
          <w:szCs w:val="24"/>
        </w:rPr>
        <w:t xml:space="preserve">- </w:t>
      </w:r>
      <w:r w:rsidRPr="004C4ECB">
        <w:rPr>
          <w:szCs w:val="24"/>
        </w:rPr>
        <w:t xml:space="preserve">не обеспечен возврат остатка </w:t>
      </w:r>
      <w:hyperlink r:id="rId8">
        <w:r w:rsidRPr="004C4ECB">
          <w:rPr>
            <w:szCs w:val="24"/>
          </w:rPr>
          <w:t>субсиди</w:t>
        </w:r>
      </w:hyperlink>
      <w:r w:rsidRPr="004C4ECB">
        <w:rPr>
          <w:szCs w:val="24"/>
        </w:rPr>
        <w:t>и в сумме 1 514 037,22</w:t>
      </w:r>
      <w:r w:rsidRPr="004C4ECB">
        <w:rPr>
          <w:b/>
          <w:szCs w:val="24"/>
        </w:rPr>
        <w:t xml:space="preserve"> </w:t>
      </w:r>
      <w:r w:rsidRPr="004C4ECB">
        <w:rPr>
          <w:szCs w:val="24"/>
        </w:rPr>
        <w:t xml:space="preserve">руб. в бюджет Новосибирского района Новосибирской </w:t>
      </w:r>
      <w:r w:rsidRPr="004C4ECB">
        <w:rPr>
          <w:szCs w:val="24"/>
        </w:rPr>
        <w:t>области;</w:t>
      </w:r>
    </w:p>
    <w:p w:rsidR="002B4B0D" w:rsidRPr="004C4ECB" w:rsidRDefault="004D60D2" w:rsidP="00B77967">
      <w:pPr>
        <w:ind w:firstLine="567"/>
        <w:jc w:val="both"/>
        <w:rPr>
          <w:szCs w:val="24"/>
        </w:rPr>
      </w:pPr>
      <w:r w:rsidRPr="004C4ECB">
        <w:rPr>
          <w:szCs w:val="24"/>
        </w:rPr>
        <w:t xml:space="preserve">- </w:t>
      </w:r>
      <w:r w:rsidR="002B4B0D" w:rsidRPr="004C4ECB">
        <w:rPr>
          <w:szCs w:val="24"/>
        </w:rPr>
        <w:t xml:space="preserve">допущено нецелевое использование бюджетных средств в размере 3 641 854,9 </w:t>
      </w:r>
      <w:r w:rsidR="00257658" w:rsidRPr="004C4ECB">
        <w:rPr>
          <w:szCs w:val="24"/>
        </w:rPr>
        <w:t>руб.</w:t>
      </w:r>
      <w:r w:rsidRPr="004C4ECB">
        <w:rPr>
          <w:szCs w:val="24"/>
        </w:rPr>
        <w:t>;</w:t>
      </w:r>
    </w:p>
    <w:p w:rsidR="002B4B0D" w:rsidRPr="004C4ECB" w:rsidRDefault="00875715" w:rsidP="002B4B0D">
      <w:pPr>
        <w:ind w:firstLine="567"/>
        <w:jc w:val="both"/>
        <w:rPr>
          <w:szCs w:val="24"/>
        </w:rPr>
      </w:pPr>
      <w:r w:rsidRPr="004C4ECB">
        <w:rPr>
          <w:szCs w:val="24"/>
        </w:rPr>
        <w:t xml:space="preserve">- </w:t>
      </w:r>
      <w:r w:rsidR="002B4B0D" w:rsidRPr="004C4ECB">
        <w:rPr>
          <w:szCs w:val="24"/>
        </w:rPr>
        <w:t xml:space="preserve">допущено неэффективное использование бюджетных средств </w:t>
      </w:r>
      <w:r w:rsidR="004F621C" w:rsidRPr="004C4ECB">
        <w:rPr>
          <w:szCs w:val="24"/>
        </w:rPr>
        <w:t>в сумме</w:t>
      </w:r>
      <w:r w:rsidR="0004101D" w:rsidRPr="004C4ECB">
        <w:rPr>
          <w:szCs w:val="24"/>
        </w:rPr>
        <w:t xml:space="preserve"> 62 060,75</w:t>
      </w:r>
      <w:r w:rsidR="002B4B0D" w:rsidRPr="004C4ECB">
        <w:rPr>
          <w:szCs w:val="24"/>
        </w:rPr>
        <w:t xml:space="preserve"> руб.</w:t>
      </w:r>
    </w:p>
    <w:p w:rsidR="004C4ECB" w:rsidRDefault="004C4ECB" w:rsidP="002B4B0D">
      <w:pPr>
        <w:ind w:firstLine="567"/>
        <w:jc w:val="both"/>
        <w:rPr>
          <w:szCs w:val="24"/>
        </w:rPr>
      </w:pPr>
      <w:r w:rsidRPr="004C4ECB">
        <w:rPr>
          <w:szCs w:val="24"/>
        </w:rPr>
        <w:t>По результатам контрольного мероприятия директору МУП «Ложок» направлено представление от 15.07.2024 г. с предложением о его рассмотрении в установленный срок и принятии мер по устранению выявленных нарушений и недостатков</w:t>
      </w:r>
      <w:r>
        <w:rPr>
          <w:szCs w:val="24"/>
        </w:rPr>
        <w:t>.</w:t>
      </w:r>
    </w:p>
    <w:p w:rsidR="004C4ECB" w:rsidRDefault="004C4ECB" w:rsidP="002B4B0D">
      <w:pPr>
        <w:ind w:firstLine="567"/>
        <w:jc w:val="both"/>
        <w:rPr>
          <w:szCs w:val="24"/>
        </w:rPr>
      </w:pPr>
      <w:r>
        <w:rPr>
          <w:szCs w:val="24"/>
        </w:rPr>
        <w:t xml:space="preserve">Информация о результатах контрольного мероприятия направлена в администрацию Новосибирского района Новосибирской области, в Совет депутатов </w:t>
      </w:r>
      <w:r>
        <w:rPr>
          <w:szCs w:val="24"/>
        </w:rPr>
        <w:t>Новосибирского района Новосибирской области</w:t>
      </w:r>
      <w:r>
        <w:rPr>
          <w:szCs w:val="24"/>
        </w:rPr>
        <w:t>.</w:t>
      </w:r>
    </w:p>
    <w:p w:rsidR="004C4ECB" w:rsidRPr="004C4ECB" w:rsidRDefault="004C4ECB" w:rsidP="002B4B0D">
      <w:pPr>
        <w:ind w:firstLine="567"/>
        <w:jc w:val="both"/>
        <w:rPr>
          <w:szCs w:val="24"/>
        </w:rPr>
      </w:pPr>
      <w:r>
        <w:rPr>
          <w:szCs w:val="24"/>
        </w:rPr>
        <w:t xml:space="preserve">В соответствии с условиями Соглашения, заключенного между КСП НР и прокуратурой </w:t>
      </w:r>
      <w:r>
        <w:rPr>
          <w:szCs w:val="24"/>
        </w:rPr>
        <w:t>Новосибирского района Новосибирской области</w:t>
      </w:r>
      <w:r>
        <w:rPr>
          <w:szCs w:val="24"/>
        </w:rPr>
        <w:t xml:space="preserve"> об основах взаимодействия, результаты контрольного мероприятия направлены в прокуратуру </w:t>
      </w:r>
      <w:r>
        <w:rPr>
          <w:szCs w:val="24"/>
        </w:rPr>
        <w:t>Новосибирского района Новосибирской области</w:t>
      </w:r>
      <w:r w:rsidR="008B1FA5">
        <w:rPr>
          <w:szCs w:val="24"/>
        </w:rPr>
        <w:t>.</w:t>
      </w:r>
    </w:p>
    <w:sectPr w:rsidR="004C4ECB" w:rsidRPr="004C4ECB" w:rsidSect="00460FBB">
      <w:footerReference w:type="default" r:id="rId9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70D" w:rsidRDefault="006A570D" w:rsidP="00F50056">
      <w:r>
        <w:separator/>
      </w:r>
    </w:p>
  </w:endnote>
  <w:endnote w:type="continuationSeparator" w:id="0">
    <w:p w:rsidR="006A570D" w:rsidRDefault="006A570D" w:rsidP="00F5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7354"/>
      <w:docPartObj>
        <w:docPartGallery w:val="Page Numbers (Bottom of Page)"/>
        <w:docPartUnique/>
      </w:docPartObj>
    </w:sdtPr>
    <w:sdtEndPr/>
    <w:sdtContent>
      <w:p w:rsidR="00460FBB" w:rsidRPr="00460FBB" w:rsidRDefault="00460FBB">
        <w:pPr>
          <w:pStyle w:val="a8"/>
          <w:jc w:val="center"/>
          <w:rPr>
            <w:color w:val="FFFFFF" w:themeColor="background1"/>
          </w:rPr>
        </w:pPr>
        <w:r w:rsidRPr="00460FBB">
          <w:fldChar w:fldCharType="begin"/>
        </w:r>
        <w:r w:rsidRPr="00460FBB">
          <w:instrText>PAGE   \* MERGEFORMAT</w:instrText>
        </w:r>
        <w:r w:rsidRPr="00460FBB">
          <w:fldChar w:fldCharType="separate"/>
        </w:r>
        <w:r w:rsidR="009373AF">
          <w:rPr>
            <w:noProof/>
          </w:rPr>
          <w:t>2</w:t>
        </w:r>
        <w:r w:rsidRPr="00460FBB">
          <w:fldChar w:fldCharType="end"/>
        </w:r>
      </w:p>
    </w:sdtContent>
  </w:sdt>
  <w:p w:rsidR="00090665" w:rsidRDefault="000906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70D" w:rsidRDefault="006A570D" w:rsidP="00F50056">
      <w:r>
        <w:separator/>
      </w:r>
    </w:p>
  </w:footnote>
  <w:footnote w:type="continuationSeparator" w:id="0">
    <w:p w:rsidR="006A570D" w:rsidRDefault="006A570D" w:rsidP="00F5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066F8"/>
    <w:multiLevelType w:val="hybridMultilevel"/>
    <w:tmpl w:val="86ACEF74"/>
    <w:lvl w:ilvl="0" w:tplc="C366A0C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48675A11"/>
    <w:multiLevelType w:val="hybridMultilevel"/>
    <w:tmpl w:val="0A9C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15F5"/>
    <w:multiLevelType w:val="hybridMultilevel"/>
    <w:tmpl w:val="C9F2FA38"/>
    <w:lvl w:ilvl="0" w:tplc="283E5FC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357596"/>
    <w:multiLevelType w:val="hybridMultilevel"/>
    <w:tmpl w:val="4D3A212A"/>
    <w:lvl w:ilvl="0" w:tplc="0A804CB0">
      <w:start w:val="3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76A441DC"/>
    <w:multiLevelType w:val="multilevel"/>
    <w:tmpl w:val="541AE9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72"/>
    <w:rsid w:val="00010F5A"/>
    <w:rsid w:val="0002505B"/>
    <w:rsid w:val="00033B80"/>
    <w:rsid w:val="0004101D"/>
    <w:rsid w:val="00050E75"/>
    <w:rsid w:val="00051B56"/>
    <w:rsid w:val="000611B4"/>
    <w:rsid w:val="00063D32"/>
    <w:rsid w:val="0007282B"/>
    <w:rsid w:val="00075B70"/>
    <w:rsid w:val="00084BFF"/>
    <w:rsid w:val="000872D4"/>
    <w:rsid w:val="00090665"/>
    <w:rsid w:val="00090940"/>
    <w:rsid w:val="0009283A"/>
    <w:rsid w:val="00093663"/>
    <w:rsid w:val="000B0969"/>
    <w:rsid w:val="000B6532"/>
    <w:rsid w:val="000C39D2"/>
    <w:rsid w:val="000C7184"/>
    <w:rsid w:val="000E03EB"/>
    <w:rsid w:val="000E432F"/>
    <w:rsid w:val="000F10BF"/>
    <w:rsid w:val="00120F19"/>
    <w:rsid w:val="00121707"/>
    <w:rsid w:val="00136390"/>
    <w:rsid w:val="00147D40"/>
    <w:rsid w:val="00162E04"/>
    <w:rsid w:val="001654AC"/>
    <w:rsid w:val="001807F0"/>
    <w:rsid w:val="0018642B"/>
    <w:rsid w:val="001938E3"/>
    <w:rsid w:val="00193C67"/>
    <w:rsid w:val="001B7359"/>
    <w:rsid w:val="001E2CF6"/>
    <w:rsid w:val="001E6946"/>
    <w:rsid w:val="001F0DDF"/>
    <w:rsid w:val="001F1FE9"/>
    <w:rsid w:val="00207CC0"/>
    <w:rsid w:val="0021259D"/>
    <w:rsid w:val="00220320"/>
    <w:rsid w:val="0022273D"/>
    <w:rsid w:val="00222CA7"/>
    <w:rsid w:val="00235324"/>
    <w:rsid w:val="00235DF9"/>
    <w:rsid w:val="00237F6E"/>
    <w:rsid w:val="00246524"/>
    <w:rsid w:val="00257658"/>
    <w:rsid w:val="0026252F"/>
    <w:rsid w:val="00267A94"/>
    <w:rsid w:val="00271FB0"/>
    <w:rsid w:val="00295B54"/>
    <w:rsid w:val="002B4B0D"/>
    <w:rsid w:val="002E5B08"/>
    <w:rsid w:val="003056F4"/>
    <w:rsid w:val="00332FED"/>
    <w:rsid w:val="003348C0"/>
    <w:rsid w:val="00336414"/>
    <w:rsid w:val="003405B6"/>
    <w:rsid w:val="00343367"/>
    <w:rsid w:val="00352BD3"/>
    <w:rsid w:val="00373F20"/>
    <w:rsid w:val="003758EC"/>
    <w:rsid w:val="003806EB"/>
    <w:rsid w:val="003814D8"/>
    <w:rsid w:val="00390680"/>
    <w:rsid w:val="0039129F"/>
    <w:rsid w:val="003B3CD9"/>
    <w:rsid w:val="003B4E54"/>
    <w:rsid w:val="003E5179"/>
    <w:rsid w:val="003E7C62"/>
    <w:rsid w:val="003F18CC"/>
    <w:rsid w:val="00402902"/>
    <w:rsid w:val="00425950"/>
    <w:rsid w:val="00432915"/>
    <w:rsid w:val="00455201"/>
    <w:rsid w:val="00460FBB"/>
    <w:rsid w:val="004721EE"/>
    <w:rsid w:val="00472B42"/>
    <w:rsid w:val="00475F28"/>
    <w:rsid w:val="00476220"/>
    <w:rsid w:val="00481E83"/>
    <w:rsid w:val="004869C7"/>
    <w:rsid w:val="00490253"/>
    <w:rsid w:val="00492C62"/>
    <w:rsid w:val="00492FAB"/>
    <w:rsid w:val="00495FE8"/>
    <w:rsid w:val="00496EC8"/>
    <w:rsid w:val="004A14E3"/>
    <w:rsid w:val="004B58E1"/>
    <w:rsid w:val="004B6CC0"/>
    <w:rsid w:val="004C4ECB"/>
    <w:rsid w:val="004C53A3"/>
    <w:rsid w:val="004D60D2"/>
    <w:rsid w:val="004D63F4"/>
    <w:rsid w:val="004E0CD8"/>
    <w:rsid w:val="004E203B"/>
    <w:rsid w:val="004E5A9D"/>
    <w:rsid w:val="004E5F8E"/>
    <w:rsid w:val="004E682D"/>
    <w:rsid w:val="004E6D99"/>
    <w:rsid w:val="004E701B"/>
    <w:rsid w:val="004E7364"/>
    <w:rsid w:val="004F621C"/>
    <w:rsid w:val="00505407"/>
    <w:rsid w:val="005054D7"/>
    <w:rsid w:val="005237BD"/>
    <w:rsid w:val="0055719D"/>
    <w:rsid w:val="00563CA3"/>
    <w:rsid w:val="00564100"/>
    <w:rsid w:val="0059041C"/>
    <w:rsid w:val="005952DC"/>
    <w:rsid w:val="005B4660"/>
    <w:rsid w:val="005B4D79"/>
    <w:rsid w:val="005C73B8"/>
    <w:rsid w:val="005D530A"/>
    <w:rsid w:val="005F01C3"/>
    <w:rsid w:val="005F7931"/>
    <w:rsid w:val="00606B7E"/>
    <w:rsid w:val="00610A46"/>
    <w:rsid w:val="006203D0"/>
    <w:rsid w:val="00671BC9"/>
    <w:rsid w:val="00676D1E"/>
    <w:rsid w:val="0068318B"/>
    <w:rsid w:val="00683325"/>
    <w:rsid w:val="00683872"/>
    <w:rsid w:val="00687B83"/>
    <w:rsid w:val="00690722"/>
    <w:rsid w:val="006A570D"/>
    <w:rsid w:val="006A5A79"/>
    <w:rsid w:val="006B3777"/>
    <w:rsid w:val="006B42B5"/>
    <w:rsid w:val="006E3B58"/>
    <w:rsid w:val="007001F7"/>
    <w:rsid w:val="00701B55"/>
    <w:rsid w:val="0070295E"/>
    <w:rsid w:val="0070414A"/>
    <w:rsid w:val="007046E7"/>
    <w:rsid w:val="007144E3"/>
    <w:rsid w:val="007152C1"/>
    <w:rsid w:val="00722784"/>
    <w:rsid w:val="00723845"/>
    <w:rsid w:val="0073281A"/>
    <w:rsid w:val="007366B0"/>
    <w:rsid w:val="00747B0D"/>
    <w:rsid w:val="00747E52"/>
    <w:rsid w:val="00782A63"/>
    <w:rsid w:val="00795E6A"/>
    <w:rsid w:val="007A3177"/>
    <w:rsid w:val="007A6F17"/>
    <w:rsid w:val="007B2ED8"/>
    <w:rsid w:val="007C1A9B"/>
    <w:rsid w:val="007C3613"/>
    <w:rsid w:val="007D6218"/>
    <w:rsid w:val="007E0F2B"/>
    <w:rsid w:val="007E6F72"/>
    <w:rsid w:val="007F2A6D"/>
    <w:rsid w:val="007F3011"/>
    <w:rsid w:val="00817643"/>
    <w:rsid w:val="00822257"/>
    <w:rsid w:val="008373A1"/>
    <w:rsid w:val="0083779E"/>
    <w:rsid w:val="00846AF5"/>
    <w:rsid w:val="00871B14"/>
    <w:rsid w:val="00875715"/>
    <w:rsid w:val="008770A7"/>
    <w:rsid w:val="00884098"/>
    <w:rsid w:val="0089049F"/>
    <w:rsid w:val="00895E92"/>
    <w:rsid w:val="00896D33"/>
    <w:rsid w:val="008A61DD"/>
    <w:rsid w:val="008B14F0"/>
    <w:rsid w:val="008B1FA5"/>
    <w:rsid w:val="008B5BD5"/>
    <w:rsid w:val="008C57E9"/>
    <w:rsid w:val="008C7329"/>
    <w:rsid w:val="008D566E"/>
    <w:rsid w:val="008E4597"/>
    <w:rsid w:val="008F3D9E"/>
    <w:rsid w:val="00904EB1"/>
    <w:rsid w:val="0090641A"/>
    <w:rsid w:val="009166D1"/>
    <w:rsid w:val="00921B56"/>
    <w:rsid w:val="00923F87"/>
    <w:rsid w:val="00926A21"/>
    <w:rsid w:val="009272FD"/>
    <w:rsid w:val="00931A74"/>
    <w:rsid w:val="009324A3"/>
    <w:rsid w:val="00933ADA"/>
    <w:rsid w:val="0093685F"/>
    <w:rsid w:val="009373AF"/>
    <w:rsid w:val="00980117"/>
    <w:rsid w:val="00983F33"/>
    <w:rsid w:val="009842B5"/>
    <w:rsid w:val="009977FE"/>
    <w:rsid w:val="009A4BFA"/>
    <w:rsid w:val="009B213A"/>
    <w:rsid w:val="009C0225"/>
    <w:rsid w:val="009E2C77"/>
    <w:rsid w:val="009E675B"/>
    <w:rsid w:val="009F693C"/>
    <w:rsid w:val="00A03774"/>
    <w:rsid w:val="00A11FEC"/>
    <w:rsid w:val="00A154F1"/>
    <w:rsid w:val="00A22C74"/>
    <w:rsid w:val="00A27BD6"/>
    <w:rsid w:val="00A44BC6"/>
    <w:rsid w:val="00A46B50"/>
    <w:rsid w:val="00A527AE"/>
    <w:rsid w:val="00A6059C"/>
    <w:rsid w:val="00A70793"/>
    <w:rsid w:val="00A85473"/>
    <w:rsid w:val="00A94A50"/>
    <w:rsid w:val="00AC1CD2"/>
    <w:rsid w:val="00AC20D8"/>
    <w:rsid w:val="00AC52FE"/>
    <w:rsid w:val="00AD2634"/>
    <w:rsid w:val="00AE16A6"/>
    <w:rsid w:val="00B00643"/>
    <w:rsid w:val="00B06126"/>
    <w:rsid w:val="00B07767"/>
    <w:rsid w:val="00B24A46"/>
    <w:rsid w:val="00B26016"/>
    <w:rsid w:val="00B2684D"/>
    <w:rsid w:val="00B3430B"/>
    <w:rsid w:val="00B548C6"/>
    <w:rsid w:val="00B770EF"/>
    <w:rsid w:val="00B77967"/>
    <w:rsid w:val="00B94790"/>
    <w:rsid w:val="00BA6282"/>
    <w:rsid w:val="00BC2BD8"/>
    <w:rsid w:val="00BC43EA"/>
    <w:rsid w:val="00BC5F67"/>
    <w:rsid w:val="00BD146B"/>
    <w:rsid w:val="00BD65A7"/>
    <w:rsid w:val="00BE4C65"/>
    <w:rsid w:val="00BF040A"/>
    <w:rsid w:val="00BF1037"/>
    <w:rsid w:val="00BF3454"/>
    <w:rsid w:val="00BF4C23"/>
    <w:rsid w:val="00C302C7"/>
    <w:rsid w:val="00C53E46"/>
    <w:rsid w:val="00C72D33"/>
    <w:rsid w:val="00C733E0"/>
    <w:rsid w:val="00C76070"/>
    <w:rsid w:val="00C81772"/>
    <w:rsid w:val="00C871AB"/>
    <w:rsid w:val="00C90CC7"/>
    <w:rsid w:val="00C9499A"/>
    <w:rsid w:val="00CA359B"/>
    <w:rsid w:val="00CA60FD"/>
    <w:rsid w:val="00CB6E3B"/>
    <w:rsid w:val="00CB7414"/>
    <w:rsid w:val="00CC22DC"/>
    <w:rsid w:val="00CC6882"/>
    <w:rsid w:val="00CF2AFC"/>
    <w:rsid w:val="00D12BC9"/>
    <w:rsid w:val="00D14492"/>
    <w:rsid w:val="00D356DF"/>
    <w:rsid w:val="00D42756"/>
    <w:rsid w:val="00D430A3"/>
    <w:rsid w:val="00D5323F"/>
    <w:rsid w:val="00D57414"/>
    <w:rsid w:val="00D57573"/>
    <w:rsid w:val="00D63868"/>
    <w:rsid w:val="00D64308"/>
    <w:rsid w:val="00D84E4A"/>
    <w:rsid w:val="00D93319"/>
    <w:rsid w:val="00DB48FC"/>
    <w:rsid w:val="00DD44C9"/>
    <w:rsid w:val="00DF6439"/>
    <w:rsid w:val="00E0090D"/>
    <w:rsid w:val="00E01CF2"/>
    <w:rsid w:val="00E038CD"/>
    <w:rsid w:val="00E15083"/>
    <w:rsid w:val="00E16094"/>
    <w:rsid w:val="00E179ED"/>
    <w:rsid w:val="00E27FB5"/>
    <w:rsid w:val="00E34128"/>
    <w:rsid w:val="00E34D71"/>
    <w:rsid w:val="00E3799B"/>
    <w:rsid w:val="00E50FE9"/>
    <w:rsid w:val="00E572DC"/>
    <w:rsid w:val="00E57A7B"/>
    <w:rsid w:val="00E7098A"/>
    <w:rsid w:val="00E70F59"/>
    <w:rsid w:val="00E70FF8"/>
    <w:rsid w:val="00E733B7"/>
    <w:rsid w:val="00E74EED"/>
    <w:rsid w:val="00E74FC7"/>
    <w:rsid w:val="00E76177"/>
    <w:rsid w:val="00E77358"/>
    <w:rsid w:val="00E900A7"/>
    <w:rsid w:val="00EB5726"/>
    <w:rsid w:val="00EC1E1A"/>
    <w:rsid w:val="00EC4A5E"/>
    <w:rsid w:val="00ED2DFA"/>
    <w:rsid w:val="00EE458F"/>
    <w:rsid w:val="00F05754"/>
    <w:rsid w:val="00F07C8D"/>
    <w:rsid w:val="00F20BD0"/>
    <w:rsid w:val="00F2668C"/>
    <w:rsid w:val="00F43ED1"/>
    <w:rsid w:val="00F4708C"/>
    <w:rsid w:val="00F50056"/>
    <w:rsid w:val="00F7631A"/>
    <w:rsid w:val="00F8310B"/>
    <w:rsid w:val="00F84767"/>
    <w:rsid w:val="00F91D41"/>
    <w:rsid w:val="00F978BA"/>
    <w:rsid w:val="00FA359B"/>
    <w:rsid w:val="00FB6CAF"/>
    <w:rsid w:val="00FC39FE"/>
    <w:rsid w:val="00FC3A5D"/>
    <w:rsid w:val="00FE45CD"/>
    <w:rsid w:val="00FF2EF5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42E76-477C-470F-AA49-9CFB0E8E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250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5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0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2B4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B4B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4B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39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7A48-26CA-44C6-AEC8-C9F41CA8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2024-07-16T03:04:00Z</cp:lastPrinted>
  <dcterms:created xsi:type="dcterms:W3CDTF">2024-07-16T02:43:00Z</dcterms:created>
  <dcterms:modified xsi:type="dcterms:W3CDTF">2024-07-16T03:06:00Z</dcterms:modified>
</cp:coreProperties>
</file>